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E290" w14:textId="5E42EC99" w:rsidR="00C75182" w:rsidRPr="00C75182" w:rsidRDefault="00C75182" w:rsidP="00C751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75182">
        <w:rPr>
          <w:rFonts w:ascii="Arial" w:hAnsi="Arial" w:cs="Arial"/>
          <w:b/>
          <w:sz w:val="40"/>
          <w:szCs w:val="40"/>
          <w:u w:val="single"/>
        </w:rPr>
        <w:t>Safety Self Assessment Tool</w:t>
      </w:r>
    </w:p>
    <w:p w14:paraId="0707955F" w14:textId="620ACBAE" w:rsidR="00C93211" w:rsidRPr="00C75182" w:rsidRDefault="00C75182" w:rsidP="00C75182">
      <w:pPr>
        <w:jc w:val="center"/>
        <w:rPr>
          <w:rFonts w:ascii="Arial" w:hAnsi="Arial" w:cs="Arial"/>
          <w:sz w:val="32"/>
          <w:szCs w:val="32"/>
        </w:rPr>
      </w:pPr>
      <w:r w:rsidRPr="00C75182">
        <w:rPr>
          <w:rFonts w:ascii="Arial" w:hAnsi="Arial" w:cs="Arial"/>
          <w:sz w:val="32"/>
          <w:szCs w:val="32"/>
        </w:rPr>
        <w:t xml:space="preserve">To use the self assessment tool, begin by answering each question. </w:t>
      </w:r>
      <w:r w:rsidR="009C63EA">
        <w:rPr>
          <w:rFonts w:ascii="Arial" w:hAnsi="Arial" w:cs="Arial"/>
          <w:sz w:val="32"/>
          <w:szCs w:val="32"/>
        </w:rPr>
        <w:t>Check</w:t>
      </w:r>
      <w:r w:rsidRPr="00C75182">
        <w:rPr>
          <w:rFonts w:ascii="Arial" w:hAnsi="Arial" w:cs="Arial"/>
          <w:sz w:val="32"/>
          <w:szCs w:val="32"/>
        </w:rPr>
        <w:t xml:space="preserve"> the answer that best fits your company. 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669"/>
        <w:gridCol w:w="6537"/>
        <w:gridCol w:w="1344"/>
        <w:gridCol w:w="1260"/>
      </w:tblGrid>
      <w:tr w:rsidR="00C75182" w14:paraId="5F9FF041" w14:textId="77777777" w:rsidTr="0033620F">
        <w:tc>
          <w:tcPr>
            <w:tcW w:w="669" w:type="dxa"/>
          </w:tcPr>
          <w:p w14:paraId="519B21B5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7" w:type="dxa"/>
          </w:tcPr>
          <w:p w14:paraId="476903C8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1344" w:type="dxa"/>
          </w:tcPr>
          <w:p w14:paraId="22C2E022" w14:textId="34939797" w:rsidR="00C93211" w:rsidRPr="00C75182" w:rsidRDefault="0033620F" w:rsidP="00336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14:paraId="291D2EFA" w14:textId="7902057D" w:rsidR="0033620F" w:rsidRPr="00C75182" w:rsidRDefault="0033620F" w:rsidP="00336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93211" w14:paraId="49D41670" w14:textId="77777777" w:rsidTr="0033620F">
        <w:tc>
          <w:tcPr>
            <w:tcW w:w="669" w:type="dxa"/>
          </w:tcPr>
          <w:p w14:paraId="15D0D9BD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7" w:type="dxa"/>
          </w:tcPr>
          <w:p w14:paraId="083DDF43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 your employees feel comfortable discussing safety issues?</w:t>
            </w:r>
          </w:p>
        </w:tc>
        <w:tc>
          <w:tcPr>
            <w:tcW w:w="1344" w:type="dxa"/>
          </w:tcPr>
          <w:p w14:paraId="48AAB846" w14:textId="07D0BBD3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6C325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75F77C50" w14:textId="77777777" w:rsidTr="0033620F">
        <w:trPr>
          <w:trHeight w:val="467"/>
        </w:trPr>
        <w:tc>
          <w:tcPr>
            <w:tcW w:w="669" w:type="dxa"/>
          </w:tcPr>
          <w:p w14:paraId="686D9091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14:paraId="4E4FE843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Does your company hold regular safety meetings?</w:t>
            </w:r>
          </w:p>
        </w:tc>
        <w:tc>
          <w:tcPr>
            <w:tcW w:w="1344" w:type="dxa"/>
          </w:tcPr>
          <w:p w14:paraId="6A8E2728" w14:textId="6DC25189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11B0C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4A6E2489" w14:textId="77777777" w:rsidTr="0033620F">
        <w:tc>
          <w:tcPr>
            <w:tcW w:w="669" w:type="dxa"/>
          </w:tcPr>
          <w:p w14:paraId="32690AEA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37" w:type="dxa"/>
          </w:tcPr>
          <w:p w14:paraId="02D4849C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 your workers have a way to inform management of safety concerns?</w:t>
            </w:r>
          </w:p>
        </w:tc>
        <w:tc>
          <w:tcPr>
            <w:tcW w:w="1344" w:type="dxa"/>
          </w:tcPr>
          <w:p w14:paraId="2DF000BB" w14:textId="0B87D9AE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58D848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2C57C6C9" w14:textId="77777777" w:rsidTr="0033620F">
        <w:tc>
          <w:tcPr>
            <w:tcW w:w="669" w:type="dxa"/>
          </w:tcPr>
          <w:p w14:paraId="7E7C88A3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14:paraId="0A92D280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Has there been more than one injury in the past three months?</w:t>
            </w:r>
          </w:p>
        </w:tc>
        <w:tc>
          <w:tcPr>
            <w:tcW w:w="1344" w:type="dxa"/>
          </w:tcPr>
          <w:p w14:paraId="3DA22096" w14:textId="75B68C8C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C8FB2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6981429A" w14:textId="77777777" w:rsidTr="0033620F">
        <w:trPr>
          <w:trHeight w:val="413"/>
        </w:trPr>
        <w:tc>
          <w:tcPr>
            <w:tcW w:w="669" w:type="dxa"/>
          </w:tcPr>
          <w:p w14:paraId="3E71C8AA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14:paraId="2E2BEBB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 employees receive initial safety training?</w:t>
            </w:r>
          </w:p>
        </w:tc>
        <w:tc>
          <w:tcPr>
            <w:tcW w:w="1344" w:type="dxa"/>
          </w:tcPr>
          <w:p w14:paraId="65FE89AB" w14:textId="773ADABB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F45C2E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663FCA81" w14:textId="77777777" w:rsidTr="0033620F">
        <w:tc>
          <w:tcPr>
            <w:tcW w:w="669" w:type="dxa"/>
          </w:tcPr>
          <w:p w14:paraId="1EE4EB62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14:paraId="4F26D57C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Does the company have access to records indicating that this training has occurred and who attended it?</w:t>
            </w:r>
          </w:p>
        </w:tc>
        <w:tc>
          <w:tcPr>
            <w:tcW w:w="1344" w:type="dxa"/>
          </w:tcPr>
          <w:p w14:paraId="1FD8C972" w14:textId="27E62C26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B4D442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741C30A3" w14:textId="77777777" w:rsidTr="0033620F">
        <w:tc>
          <w:tcPr>
            <w:tcW w:w="669" w:type="dxa"/>
          </w:tcPr>
          <w:p w14:paraId="3848B199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37" w:type="dxa"/>
          </w:tcPr>
          <w:p w14:paraId="57D2024A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Does the company perform regular inspections of equipment?</w:t>
            </w:r>
          </w:p>
        </w:tc>
        <w:tc>
          <w:tcPr>
            <w:tcW w:w="1344" w:type="dxa"/>
          </w:tcPr>
          <w:p w14:paraId="2EAEA434" w14:textId="44387D2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DE3820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211" w14:paraId="0EF3EA1B" w14:textId="77777777" w:rsidTr="0033620F">
        <w:trPr>
          <w:trHeight w:val="386"/>
        </w:trPr>
        <w:tc>
          <w:tcPr>
            <w:tcW w:w="669" w:type="dxa"/>
          </w:tcPr>
          <w:p w14:paraId="7882D7B8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37" w:type="dxa"/>
          </w:tcPr>
          <w:p w14:paraId="4E9AAD72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Are these inspections documented?</w:t>
            </w:r>
          </w:p>
        </w:tc>
        <w:tc>
          <w:tcPr>
            <w:tcW w:w="1344" w:type="dxa"/>
          </w:tcPr>
          <w:p w14:paraId="1EFCD525" w14:textId="462628B8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89A10A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5E80D896" w14:textId="77777777" w:rsidTr="0033620F">
        <w:tc>
          <w:tcPr>
            <w:tcW w:w="669" w:type="dxa"/>
          </w:tcPr>
          <w:p w14:paraId="3E68CFBF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37" w:type="dxa"/>
          </w:tcPr>
          <w:p w14:paraId="55F6A63B" w14:textId="517022B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Are workers able to install adequate safety systems</w:t>
            </w:r>
            <w:r w:rsidR="0033620F">
              <w:rPr>
                <w:rFonts w:ascii="Arial" w:hAnsi="Arial" w:cs="Arial"/>
                <w:sz w:val="24"/>
                <w:szCs w:val="24"/>
              </w:rPr>
              <w:t xml:space="preserve"> and equipment</w:t>
            </w:r>
            <w:r w:rsidRPr="00C75182">
              <w:rPr>
                <w:rFonts w:ascii="Arial" w:hAnsi="Arial" w:cs="Arial"/>
                <w:sz w:val="24"/>
                <w:szCs w:val="24"/>
              </w:rPr>
              <w:t xml:space="preserve"> when necessary?</w:t>
            </w:r>
          </w:p>
        </w:tc>
        <w:tc>
          <w:tcPr>
            <w:tcW w:w="1344" w:type="dxa"/>
          </w:tcPr>
          <w:p w14:paraId="72540916" w14:textId="40F4F5BB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ED812A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310677FB" w14:textId="77777777" w:rsidTr="0033620F">
        <w:tc>
          <w:tcPr>
            <w:tcW w:w="669" w:type="dxa"/>
          </w:tcPr>
          <w:p w14:paraId="1001D26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37" w:type="dxa"/>
          </w:tcPr>
          <w:p w14:paraId="30F18014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If there is a change in scope of work does a pre-job safety brief occurred?</w:t>
            </w:r>
          </w:p>
        </w:tc>
        <w:tc>
          <w:tcPr>
            <w:tcW w:w="1344" w:type="dxa"/>
          </w:tcPr>
          <w:p w14:paraId="3BCB3DC2" w14:textId="1083ED70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0D01AE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5D4444B0" w14:textId="77777777" w:rsidTr="0033620F">
        <w:tc>
          <w:tcPr>
            <w:tcW w:w="669" w:type="dxa"/>
          </w:tcPr>
          <w:p w14:paraId="6035B71E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37" w:type="dxa"/>
          </w:tcPr>
          <w:p w14:paraId="07BED910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While working in a dynamic worksite are regular "tool box talks" held?</w:t>
            </w:r>
          </w:p>
        </w:tc>
        <w:tc>
          <w:tcPr>
            <w:tcW w:w="1344" w:type="dxa"/>
          </w:tcPr>
          <w:p w14:paraId="3F99E226" w14:textId="3038A7BF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85B382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112E21F0" w14:textId="77777777" w:rsidTr="0033620F">
        <w:tc>
          <w:tcPr>
            <w:tcW w:w="669" w:type="dxa"/>
          </w:tcPr>
          <w:p w14:paraId="1F0BF233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537" w:type="dxa"/>
          </w:tcPr>
          <w:p w14:paraId="28575556" w14:textId="4A3833A4" w:rsidR="00C93211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hazard assessments been conducted to determine the appropriate PPE to be used?</w:t>
            </w:r>
          </w:p>
        </w:tc>
        <w:tc>
          <w:tcPr>
            <w:tcW w:w="1344" w:type="dxa"/>
          </w:tcPr>
          <w:p w14:paraId="397190AB" w14:textId="08881DDC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C7D473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0B94B6E6" w14:textId="77777777" w:rsidTr="0033620F">
        <w:tc>
          <w:tcPr>
            <w:tcW w:w="669" w:type="dxa"/>
          </w:tcPr>
          <w:p w14:paraId="31D8A5B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37" w:type="dxa"/>
          </w:tcPr>
          <w:p w14:paraId="5F5A39CA" w14:textId="593FAF8B" w:rsidR="00C93211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Do workers have access to necessary PPE for the work being performed?</w:t>
            </w:r>
          </w:p>
        </w:tc>
        <w:tc>
          <w:tcPr>
            <w:tcW w:w="1344" w:type="dxa"/>
          </w:tcPr>
          <w:p w14:paraId="2367F232" w14:textId="68EE41BC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C32CA6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51F05E52" w14:textId="77777777" w:rsidTr="0033620F">
        <w:tc>
          <w:tcPr>
            <w:tcW w:w="669" w:type="dxa"/>
          </w:tcPr>
          <w:p w14:paraId="633939D1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537" w:type="dxa"/>
          </w:tcPr>
          <w:p w14:paraId="256C03D5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  <w:r w:rsidRPr="00C75182">
              <w:rPr>
                <w:rFonts w:ascii="Arial" w:hAnsi="Arial" w:cs="Arial"/>
                <w:sz w:val="24"/>
                <w:szCs w:val="24"/>
              </w:rPr>
              <w:t>Is any equipment present that is damaged or unserviceable?</w:t>
            </w:r>
          </w:p>
        </w:tc>
        <w:tc>
          <w:tcPr>
            <w:tcW w:w="1344" w:type="dxa"/>
          </w:tcPr>
          <w:p w14:paraId="3BDBD45A" w14:textId="175CA7B6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E4F97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82" w14:paraId="66809912" w14:textId="77777777" w:rsidTr="0033620F">
        <w:trPr>
          <w:trHeight w:val="395"/>
        </w:trPr>
        <w:tc>
          <w:tcPr>
            <w:tcW w:w="669" w:type="dxa"/>
          </w:tcPr>
          <w:p w14:paraId="0D5F6368" w14:textId="55A20A71" w:rsidR="00C93211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37" w:type="dxa"/>
          </w:tcPr>
          <w:p w14:paraId="249AB766" w14:textId="77777777" w:rsidR="00C93211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employees operate company vehicles?</w:t>
            </w:r>
          </w:p>
          <w:p w14:paraId="1F754AAD" w14:textId="45D5F523" w:rsidR="009C63EA" w:rsidRPr="00C75182" w:rsidRDefault="009C63EA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yes, answer questions 16 &amp; 17)</w:t>
            </w:r>
          </w:p>
        </w:tc>
        <w:tc>
          <w:tcPr>
            <w:tcW w:w="1344" w:type="dxa"/>
          </w:tcPr>
          <w:p w14:paraId="71BE83AB" w14:textId="77777777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CE397F" w14:textId="35870B50" w:rsidR="00C93211" w:rsidRPr="00C75182" w:rsidRDefault="00C93211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0F" w14:paraId="23959F37" w14:textId="77777777" w:rsidTr="0033620F">
        <w:trPr>
          <w:trHeight w:val="377"/>
        </w:trPr>
        <w:tc>
          <w:tcPr>
            <w:tcW w:w="669" w:type="dxa"/>
          </w:tcPr>
          <w:p w14:paraId="18EE3BB2" w14:textId="15AA5AB0" w:rsidR="0033620F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37" w:type="dxa"/>
          </w:tcPr>
          <w:p w14:paraId="0674D211" w14:textId="3493DCAA" w:rsidR="0033620F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any vehicle accidents occurred within the past year?</w:t>
            </w:r>
          </w:p>
        </w:tc>
        <w:tc>
          <w:tcPr>
            <w:tcW w:w="1344" w:type="dxa"/>
          </w:tcPr>
          <w:p w14:paraId="4AAB84B5" w14:textId="77777777" w:rsidR="0033620F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0EE5E0" w14:textId="77777777" w:rsidR="0033620F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0F" w14:paraId="02CF48B0" w14:textId="77777777" w:rsidTr="0033620F">
        <w:trPr>
          <w:trHeight w:val="377"/>
        </w:trPr>
        <w:tc>
          <w:tcPr>
            <w:tcW w:w="669" w:type="dxa"/>
          </w:tcPr>
          <w:p w14:paraId="50DB76CD" w14:textId="397B4985" w:rsidR="0033620F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537" w:type="dxa"/>
          </w:tcPr>
          <w:p w14:paraId="0E6968BF" w14:textId="51A4FD6C" w:rsidR="0033620F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insurance company have a copy of your company safety and fleet management programs?</w:t>
            </w:r>
          </w:p>
        </w:tc>
        <w:tc>
          <w:tcPr>
            <w:tcW w:w="1344" w:type="dxa"/>
          </w:tcPr>
          <w:p w14:paraId="7CE42BCB" w14:textId="77777777" w:rsidR="0033620F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7104BA" w14:textId="77777777" w:rsidR="0033620F" w:rsidRPr="00C75182" w:rsidRDefault="0033620F" w:rsidP="00650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EBD0B" w14:textId="77777777" w:rsidR="0033620F" w:rsidRDefault="0033620F" w:rsidP="006D38D4">
      <w:pPr>
        <w:jc w:val="center"/>
        <w:rPr>
          <w:rFonts w:ascii="Arial" w:hAnsi="Arial" w:cs="Arial"/>
          <w:b/>
          <w:sz w:val="24"/>
          <w:szCs w:val="24"/>
        </w:rPr>
      </w:pPr>
    </w:p>
    <w:p w14:paraId="0820C663" w14:textId="02327FB3" w:rsidR="00C75182" w:rsidRPr="006D38D4" w:rsidRDefault="009C63EA" w:rsidP="006D38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answered “No” more than 5 times it is strongly recommended that you make immediate changes to your Safety Culture. </w:t>
      </w:r>
    </w:p>
    <w:sectPr w:rsidR="00C75182" w:rsidRPr="006D38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8C2D" w14:textId="77777777" w:rsidR="004E19B4" w:rsidRDefault="004E19B4" w:rsidP="00C93211">
      <w:pPr>
        <w:spacing w:after="0" w:line="240" w:lineRule="auto"/>
      </w:pPr>
      <w:r>
        <w:separator/>
      </w:r>
    </w:p>
  </w:endnote>
  <w:endnote w:type="continuationSeparator" w:id="0">
    <w:p w14:paraId="2DF4F97A" w14:textId="77777777" w:rsidR="004E19B4" w:rsidRDefault="004E19B4" w:rsidP="00C9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25AB" w14:textId="77777777" w:rsidR="004E19B4" w:rsidRDefault="004E19B4" w:rsidP="00C93211">
      <w:pPr>
        <w:spacing w:after="0" w:line="240" w:lineRule="auto"/>
      </w:pPr>
      <w:r>
        <w:separator/>
      </w:r>
    </w:p>
  </w:footnote>
  <w:footnote w:type="continuationSeparator" w:id="0">
    <w:p w14:paraId="2F37D666" w14:textId="77777777" w:rsidR="004E19B4" w:rsidRDefault="004E19B4" w:rsidP="00C9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B67D" w14:textId="4E3849B2" w:rsidR="00C75182" w:rsidRDefault="00C75182">
    <w:pPr>
      <w:pStyle w:val="Header"/>
    </w:pPr>
    <w:r>
      <w:rPr>
        <w:noProof/>
      </w:rPr>
      <w:drawing>
        <wp:inline distT="0" distB="0" distL="0" distR="0" wp14:anchorId="60701205" wp14:editId="1A40B72B">
          <wp:extent cx="1264472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k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96" cy="99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2"/>
    <w:rsid w:val="0033620F"/>
    <w:rsid w:val="004E19B4"/>
    <w:rsid w:val="006D38D4"/>
    <w:rsid w:val="00767A67"/>
    <w:rsid w:val="009C63EA"/>
    <w:rsid w:val="00B87142"/>
    <w:rsid w:val="00C75182"/>
    <w:rsid w:val="00C93211"/>
    <w:rsid w:val="00C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1FD41"/>
  <w15:chartTrackingRefBased/>
  <w15:docId w15:val="{6FC5B88E-3A3D-4AAD-9494-78A1A3A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11"/>
  </w:style>
  <w:style w:type="paragraph" w:styleId="Footer">
    <w:name w:val="footer"/>
    <w:basedOn w:val="Normal"/>
    <w:link w:val="FooterChar"/>
    <w:uiPriority w:val="99"/>
    <w:unhideWhenUsed/>
    <w:rsid w:val="00C9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Pike Safety</cp:lastModifiedBy>
  <cp:revision>2</cp:revision>
  <cp:lastPrinted>2018-08-10T16:18:00Z</cp:lastPrinted>
  <dcterms:created xsi:type="dcterms:W3CDTF">2018-08-10T15:44:00Z</dcterms:created>
  <dcterms:modified xsi:type="dcterms:W3CDTF">2020-05-27T19:32:00Z</dcterms:modified>
</cp:coreProperties>
</file>